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09EE0" w14:textId="199E1606" w:rsidR="00C10BDD" w:rsidRDefault="00C10BDD" w:rsidP="00C10BDD">
      <w:r>
        <w:t xml:space="preserve">The NCFC Executive and Competition committees met </w:t>
      </w:r>
      <w:r w:rsidR="003F53B4">
        <w:t>11/17/2020</w:t>
      </w:r>
      <w:r>
        <w:t xml:space="preserve"> to discuss </w:t>
      </w:r>
      <w:r w:rsidR="003F53B4">
        <w:t>proposed</w:t>
      </w:r>
      <w:r>
        <w:t xml:space="preserve"> </w:t>
      </w:r>
      <w:r w:rsidR="00056080">
        <w:t xml:space="preserve">plans and </w:t>
      </w:r>
      <w:r>
        <w:t>emergency legislation that members of the competition committee came up with in collaboration with members of the SCFA’s competition committee.</w:t>
      </w:r>
    </w:p>
    <w:p w14:paraId="499315D9" w14:textId="77777777" w:rsidR="008F1F3D" w:rsidRDefault="008F1F3D" w:rsidP="00C10BDD"/>
    <w:p w14:paraId="156BB7D1" w14:textId="7D1105C9" w:rsidR="00C10BDD" w:rsidRDefault="00056080" w:rsidP="00C10BDD">
      <w:r>
        <w:t>Christine Worsl</w:t>
      </w:r>
      <w:r w:rsidR="005B492D">
        <w:t>e</w:t>
      </w:r>
      <w:r>
        <w:t>y discussed the contents of a document called, ‘</w:t>
      </w:r>
      <w:r w:rsidR="008F1F3D" w:rsidRPr="008F1F3D">
        <w:rPr>
          <w:u w:val="single"/>
        </w:rPr>
        <w:t>NCFC Competition Committee Spring 2021 Scheduling Recommendation</w:t>
      </w:r>
      <w:r w:rsidR="008F1F3D">
        <w:t xml:space="preserve">’. </w:t>
      </w:r>
      <w:r w:rsidR="00C10BDD">
        <w:t xml:space="preserve">The working group came up with a 3-tiered plan for football to move forward in the Spring. </w:t>
      </w:r>
      <w:r w:rsidR="008F1F3D">
        <w:t xml:space="preserve">Tier 1 is the current plan that aligns with the Contingency Plan as it relates to football. </w:t>
      </w:r>
      <w:r w:rsidR="00C10BDD">
        <w:t xml:space="preserve">Tier 2 </w:t>
      </w:r>
      <w:r w:rsidR="008F1F3D">
        <w:t xml:space="preserve">details a </w:t>
      </w:r>
      <w:r w:rsidR="00C10BDD">
        <w:t>shorter schedule and realigned leagues to reduce travel.</w:t>
      </w:r>
      <w:r w:rsidR="008F1F3D">
        <w:t xml:space="preserve"> Tier 3 is a proposal to allow padded practices in the absence of a cancelled competitive schedule. The proposal will require the board to approve an emergency Form-5 submission.</w:t>
      </w:r>
    </w:p>
    <w:p w14:paraId="6077887E" w14:textId="100D4B4F" w:rsidR="00C10BDD" w:rsidRDefault="00C10BDD" w:rsidP="00C10BDD"/>
    <w:p w14:paraId="690EBF6F" w14:textId="34453FEF" w:rsidR="008F1F3D" w:rsidRDefault="008F1F3D" w:rsidP="00C10BDD">
      <w:r>
        <w:t xml:space="preserve">Andreas Wolf introduced the </w:t>
      </w:r>
      <w:r w:rsidR="00E84FBD">
        <w:t xml:space="preserve">previously mentioned </w:t>
      </w:r>
      <w:r>
        <w:t>Form-5, saved as a document called ‘</w:t>
      </w:r>
      <w:r w:rsidRPr="00E84FBD">
        <w:rPr>
          <w:u w:val="single"/>
        </w:rPr>
        <w:t>Form_5A_FB NTS</w:t>
      </w:r>
      <w:r>
        <w:t>’, and led a discussion about this proposal.</w:t>
      </w:r>
    </w:p>
    <w:p w14:paraId="64BC331F" w14:textId="08682E1E" w:rsidR="00C10BDD" w:rsidRDefault="00C10BDD" w:rsidP="00C10BDD">
      <w:r>
        <w:t xml:space="preserve">The Form-5 legislation proposes a specific number of padded spring practices in the Spring semester in lieu of a competitive Spring season. Rationale is part of the proposal. </w:t>
      </w:r>
      <w:r w:rsidR="008F1F3D">
        <w:t xml:space="preserve">Wolf advised that any proposed changes to the proposal will need to be additionally discussed with representatives from the South conference, as the legislation </w:t>
      </w:r>
      <w:r w:rsidR="00E84FBD">
        <w:t>is not region-specific.</w:t>
      </w:r>
    </w:p>
    <w:p w14:paraId="230214F0" w14:textId="5E844B29" w:rsidR="00C10BDD" w:rsidRDefault="00C10BDD" w:rsidP="00C10BDD">
      <w:r>
        <w:t>The meeting</w:t>
      </w:r>
      <w:r w:rsidR="00E84FBD">
        <w:t>’</w:t>
      </w:r>
      <w:r w:rsidR="003F53B4">
        <w:t xml:space="preserve">s attendees discussed and </w:t>
      </w:r>
      <w:r>
        <w:t>produced some requested changes to the proposal</w:t>
      </w:r>
      <w:r w:rsidR="005B492D">
        <w:t>:</w:t>
      </w:r>
    </w:p>
    <w:p w14:paraId="21EA0B83" w14:textId="77777777" w:rsidR="00C10BDD" w:rsidRDefault="00C10BDD" w:rsidP="00C10BDD">
      <w:pPr>
        <w:pStyle w:val="ListParagraph"/>
        <w:numPr>
          <w:ilvl w:val="0"/>
          <w:numId w:val="1"/>
        </w:numPr>
      </w:pPr>
      <w:r>
        <w:t>Remove the specific dates of the padded practices – originally set to coincide with the previously determined spring football season. Add language that puts the padded window within the spring semester term dates – allowing each institution to figure out when is most appropriate for those padded practices. This also accommodates an appropriate window for quarter colleges.</w:t>
      </w:r>
    </w:p>
    <w:p w14:paraId="2AC86FA4" w14:textId="422B23ED" w:rsidR="00C10BDD" w:rsidRDefault="00C10BDD" w:rsidP="00C10BDD">
      <w:pPr>
        <w:pStyle w:val="ListParagraph"/>
        <w:numPr>
          <w:ilvl w:val="0"/>
          <w:numId w:val="1"/>
        </w:numPr>
      </w:pPr>
      <w:r>
        <w:t xml:space="preserve">Remove the </w:t>
      </w:r>
      <w:r w:rsidR="005B492D">
        <w:t>inclusion of an</w:t>
      </w:r>
      <w:r>
        <w:t xml:space="preserve"> intercollegiate scrimmage (or spring game as you see in NCAA football). </w:t>
      </w:r>
    </w:p>
    <w:p w14:paraId="666FB241" w14:textId="06D10771" w:rsidR="00C10BDD" w:rsidRDefault="00C10BDD" w:rsidP="00C10BDD">
      <w:pPr>
        <w:pStyle w:val="ListParagraph"/>
        <w:numPr>
          <w:ilvl w:val="0"/>
          <w:numId w:val="1"/>
        </w:numPr>
      </w:pPr>
      <w:r>
        <w:t>There was also discussion around whether the proposal would act as PLAN C (Tier 3), or OPTION B…. meaning, PLAN C is the proposal only a</w:t>
      </w:r>
      <w:r w:rsidR="003F53B4">
        <w:t>s a</w:t>
      </w:r>
      <w:r>
        <w:t xml:space="preserve"> back</w:t>
      </w:r>
      <w:r w:rsidR="003F53B4">
        <w:t>-</w:t>
      </w:r>
      <w:r>
        <w:t>up plan to having a competitive season (PLAN B</w:t>
      </w:r>
      <w:r w:rsidR="003F53B4">
        <w:t xml:space="preserve"> – Tier 2 - </w:t>
      </w:r>
      <w:r>
        <w:t xml:space="preserve"> being an even shorter season); or, as OPTION B the proposal is something colleges can opt into as they opt out of a competitive season.</w:t>
      </w:r>
      <w:r w:rsidR="005B492D">
        <w:t xml:space="preserve"> Not sure there was a consensus either way as some </w:t>
      </w:r>
      <w:r w:rsidR="00C13A49">
        <w:t>like this as an option to playing, others were concerned more teams would choose to opt into this instead of pushing forward with a competitive season.</w:t>
      </w:r>
    </w:p>
    <w:p w14:paraId="661652FC" w14:textId="77777777" w:rsidR="00C10BDD" w:rsidRDefault="00C10BDD" w:rsidP="00C10BDD"/>
    <w:p w14:paraId="51895F5E" w14:textId="6EC26046" w:rsidR="00C10BDD" w:rsidRDefault="003F53B4" w:rsidP="00C10BDD">
      <w:r>
        <w:t xml:space="preserve">It was also mentioned </w:t>
      </w:r>
      <w:r w:rsidR="00C10BDD">
        <w:t>that padded practices will still require regular COVID testing (but without the requirement to have all participants tested 48 hours prior to event), athletic trainer coverage, need for PPE paperwork,</w:t>
      </w:r>
      <w:r w:rsidR="00E84FBD">
        <w:t xml:space="preserve"> and an altered equipment reconditioning cycle.</w:t>
      </w:r>
    </w:p>
    <w:p w14:paraId="6F85EAB3" w14:textId="31F441FC" w:rsidR="00BA3A04" w:rsidRDefault="00C13A49"/>
    <w:p w14:paraId="02943166" w14:textId="0A37C929" w:rsidR="00E84FBD" w:rsidRDefault="00E84FBD"/>
    <w:p w14:paraId="192CD8BB" w14:textId="2A1060AB" w:rsidR="00E84FBD" w:rsidRDefault="00E84FBD">
      <w:r>
        <w:t>Meeting Attendees:</w:t>
      </w:r>
    </w:p>
    <w:p w14:paraId="583515D3" w14:textId="77777777" w:rsidR="005B492D" w:rsidRDefault="005B492D">
      <w:pPr>
        <w:sectPr w:rsidR="005B492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59547D" w14:textId="733520B8" w:rsidR="00E84FBD" w:rsidRDefault="00E84FBD">
      <w:r>
        <w:t xml:space="preserve">Commissioner Gary </w:t>
      </w:r>
      <w:proofErr w:type="spellStart"/>
      <w:r>
        <w:t>Kollenborn</w:t>
      </w:r>
      <w:proofErr w:type="spellEnd"/>
    </w:p>
    <w:p w14:paraId="1E3B3765" w14:textId="06D6A90A" w:rsidR="00E84FBD" w:rsidRDefault="00E84FBD">
      <w:r>
        <w:t>Conf President Andreas Wolf</w:t>
      </w:r>
    </w:p>
    <w:p w14:paraId="741FA5D1" w14:textId="7EB652ED" w:rsidR="00E84FBD" w:rsidRDefault="00E84FBD">
      <w:r>
        <w:t>David Silverstein</w:t>
      </w:r>
    </w:p>
    <w:p w14:paraId="339839D8" w14:textId="30FB0BCF" w:rsidR="00E84FBD" w:rsidRDefault="00E84FBD">
      <w:r>
        <w:t>Christine Worsl</w:t>
      </w:r>
      <w:r w:rsidR="005B492D">
        <w:t>e</w:t>
      </w:r>
      <w:r>
        <w:t>y</w:t>
      </w:r>
    </w:p>
    <w:p w14:paraId="1B54CE8D" w14:textId="01A8AFDB" w:rsidR="005B492D" w:rsidRDefault="005B492D">
      <w:r>
        <w:t>Erick Burns</w:t>
      </w:r>
    </w:p>
    <w:p w14:paraId="2A79F9D8" w14:textId="5002AE10" w:rsidR="00E84FBD" w:rsidRDefault="00E84FBD">
      <w:r>
        <w:t>Jasmine Gittens</w:t>
      </w:r>
      <w:r w:rsidR="005B492D">
        <w:t xml:space="preserve"> (ATC)</w:t>
      </w:r>
    </w:p>
    <w:p w14:paraId="686E0B86" w14:textId="0A6A05C5" w:rsidR="00E84FBD" w:rsidRDefault="00E84FBD">
      <w:r>
        <w:t>Mitch Campbell</w:t>
      </w:r>
      <w:r w:rsidR="005B492D">
        <w:t xml:space="preserve"> </w:t>
      </w:r>
    </w:p>
    <w:p w14:paraId="0E4AA59C" w14:textId="66A03858" w:rsidR="00E84FBD" w:rsidRDefault="00E84FBD">
      <w:proofErr w:type="spellStart"/>
      <w:r>
        <w:t>Lamell</w:t>
      </w:r>
      <w:proofErr w:type="spellEnd"/>
      <w:r>
        <w:t xml:space="preserve"> Harris</w:t>
      </w:r>
    </w:p>
    <w:p w14:paraId="2B9E87CC" w14:textId="337CD482" w:rsidR="00E84FBD" w:rsidRDefault="00E84FBD">
      <w:r>
        <w:t>Mike Mari</w:t>
      </w:r>
    </w:p>
    <w:p w14:paraId="56F14163" w14:textId="4E4374DE" w:rsidR="00E84FBD" w:rsidRDefault="00E84FBD">
      <w:r>
        <w:t>Kelly Edwards</w:t>
      </w:r>
    </w:p>
    <w:p w14:paraId="0CE73813" w14:textId="2553DAFC" w:rsidR="00E84FBD" w:rsidRDefault="00E84FBD">
      <w:r>
        <w:t>Rusty Stivers</w:t>
      </w:r>
    </w:p>
    <w:p w14:paraId="1D04B6BD" w14:textId="56CD3DD6" w:rsidR="00E84FBD" w:rsidRDefault="00E84FBD">
      <w:r>
        <w:t>Steve Cassady</w:t>
      </w:r>
    </w:p>
    <w:p w14:paraId="1ACA2F42" w14:textId="4F5C279F" w:rsidR="00E84FBD" w:rsidRDefault="00E84FBD">
      <w:r>
        <w:t>John Beam</w:t>
      </w:r>
    </w:p>
    <w:p w14:paraId="0664429D" w14:textId="38DA27C1" w:rsidR="00E84FBD" w:rsidRDefault="00E84FBD">
      <w:r>
        <w:t>Rich Villegas</w:t>
      </w:r>
    </w:p>
    <w:p w14:paraId="2433E7BD" w14:textId="2E08CC64" w:rsidR="00E84FBD" w:rsidRDefault="00E84FBD">
      <w:r>
        <w:t>Ben Noonan</w:t>
      </w:r>
    </w:p>
    <w:p w14:paraId="2295F312" w14:textId="37A30A2C" w:rsidR="00E84FBD" w:rsidRDefault="00E84FBD">
      <w:r>
        <w:t>Ron Hannon</w:t>
      </w:r>
    </w:p>
    <w:p w14:paraId="04CA0704" w14:textId="6B1D8E0B" w:rsidR="00E84FBD" w:rsidRDefault="00E84FBD">
      <w:r>
        <w:t>Jim Winkle</w:t>
      </w:r>
      <w:r w:rsidR="005B492D">
        <w:t>r</w:t>
      </w:r>
      <w:r>
        <w:t xml:space="preserve"> </w:t>
      </w:r>
    </w:p>
    <w:p w14:paraId="7010DB3C" w14:textId="000A1721" w:rsidR="00E84FBD" w:rsidRDefault="00E84FBD">
      <w:r>
        <w:t xml:space="preserve">Jamie </w:t>
      </w:r>
      <w:proofErr w:type="spellStart"/>
      <w:r>
        <w:t>DeRollo</w:t>
      </w:r>
      <w:proofErr w:type="spellEnd"/>
    </w:p>
    <w:p w14:paraId="1E25F1EE" w14:textId="4B295D6C" w:rsidR="00E84FBD" w:rsidRDefault="00E84FBD">
      <w:r>
        <w:t>Josh Ramos</w:t>
      </w:r>
    </w:p>
    <w:p w14:paraId="0CF1D872" w14:textId="0F85D2F8" w:rsidR="00E84FBD" w:rsidRDefault="00E84FBD">
      <w:r>
        <w:t xml:space="preserve">Nick </w:t>
      </w:r>
      <w:proofErr w:type="spellStart"/>
      <w:r w:rsidR="005B492D" w:rsidRPr="005B492D">
        <w:t>Stavrianoudakis</w:t>
      </w:r>
      <w:proofErr w:type="spellEnd"/>
    </w:p>
    <w:p w14:paraId="17E5F051" w14:textId="247EA752" w:rsidR="00E84FBD" w:rsidRDefault="00E84FBD">
      <w:r>
        <w:t xml:space="preserve">Warren </w:t>
      </w:r>
      <w:proofErr w:type="spellStart"/>
      <w:r>
        <w:t>Voyce</w:t>
      </w:r>
      <w:proofErr w:type="spellEnd"/>
    </w:p>
    <w:p w14:paraId="29E5C317" w14:textId="543486E9" w:rsidR="00E84FBD" w:rsidRDefault="00E84FBD">
      <w:r>
        <w:t xml:space="preserve">Tony </w:t>
      </w:r>
      <w:proofErr w:type="spellStart"/>
      <w:r>
        <w:t>Caviglia</w:t>
      </w:r>
      <w:proofErr w:type="spellEnd"/>
    </w:p>
    <w:p w14:paraId="7E287374" w14:textId="6CD47563" w:rsidR="00E84FBD" w:rsidRDefault="00E84FBD">
      <w:r>
        <w:lastRenderedPageBreak/>
        <w:t>Bob Casey</w:t>
      </w:r>
    </w:p>
    <w:p w14:paraId="2DA836E0" w14:textId="52A6133E" w:rsidR="00E84FBD" w:rsidRDefault="00E84FBD">
      <w:r>
        <w:t>Craig Thompson</w:t>
      </w:r>
    </w:p>
    <w:p w14:paraId="483D0285" w14:textId="18033442" w:rsidR="00E84FBD" w:rsidRDefault="00E84FBD">
      <w:r>
        <w:t>Dan Teresa</w:t>
      </w:r>
    </w:p>
    <w:sectPr w:rsidR="00E84FBD" w:rsidSect="005B492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C2360"/>
    <w:multiLevelType w:val="hybridMultilevel"/>
    <w:tmpl w:val="AAAC03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DD"/>
    <w:rsid w:val="00056080"/>
    <w:rsid w:val="002208E7"/>
    <w:rsid w:val="003F53B4"/>
    <w:rsid w:val="005B492D"/>
    <w:rsid w:val="00760587"/>
    <w:rsid w:val="008F1F3D"/>
    <w:rsid w:val="00C10BDD"/>
    <w:rsid w:val="00C13A49"/>
    <w:rsid w:val="00E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6025"/>
  <w15:chartTrackingRefBased/>
  <w15:docId w15:val="{ACF8801F-F1FF-43BF-865A-0C602880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DD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BD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6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Burns</dc:creator>
  <cp:keywords/>
  <dc:description/>
  <cp:lastModifiedBy>Erick Burns</cp:lastModifiedBy>
  <cp:revision>1</cp:revision>
  <dcterms:created xsi:type="dcterms:W3CDTF">2020-11-18T17:39:00Z</dcterms:created>
  <dcterms:modified xsi:type="dcterms:W3CDTF">2020-11-18T19:24:00Z</dcterms:modified>
</cp:coreProperties>
</file>